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41E4" w14:textId="77777777" w:rsidR="00C868BE" w:rsidRDefault="00C868BE" w:rsidP="00C868BE">
      <w:pPr>
        <w:pStyle w:val="ChapterTitle"/>
        <w:widowControl/>
      </w:pPr>
      <w:bookmarkStart w:id="0" w:name="_GoBack"/>
      <w:bookmarkEnd w:id="0"/>
      <w:r>
        <w:t>How to Help “Psychologized” Counselees</w:t>
      </w:r>
    </w:p>
    <w:p w14:paraId="776CCDB9" w14:textId="77777777" w:rsidR="00C868BE" w:rsidRDefault="00C868BE" w:rsidP="00C868BE">
      <w:pPr>
        <w:pStyle w:val="Icon1"/>
        <w:framePr w:wrap="auto" w:x="8182" w:y="281"/>
        <w:widowControl/>
      </w:pPr>
      <w:r>
        <w:fldChar w:fldCharType="begin"/>
      </w:r>
      <w:r>
        <w:instrText>symbol 38 \f "Wingdings" \s 24</w:instrText>
      </w:r>
      <w:r>
        <w:fldChar w:fldCharType="separate"/>
      </w:r>
      <w:r>
        <w:t>&amp;</w:t>
      </w:r>
      <w:r>
        <w:fldChar w:fldCharType="end"/>
      </w:r>
    </w:p>
    <w:p w14:paraId="241D22D4" w14:textId="77777777" w:rsidR="003D1BE2" w:rsidRDefault="003D1BE2" w:rsidP="00C868BE">
      <w:pPr>
        <w:pStyle w:val="ByLine"/>
        <w:spacing w:after="0"/>
      </w:pPr>
      <w:r>
        <w:t>ACBC Annual Conference</w:t>
      </w:r>
    </w:p>
    <w:p w14:paraId="0CCDD2CB" w14:textId="77777777" w:rsidR="00C868BE" w:rsidRDefault="00C868BE" w:rsidP="00C868BE">
      <w:pPr>
        <w:pStyle w:val="ByLine"/>
        <w:spacing w:after="0"/>
      </w:pPr>
      <w:r>
        <w:t xml:space="preserve">Pastor Timothy A. Pasma </w:t>
      </w:r>
    </w:p>
    <w:p w14:paraId="4F1C7CED" w14:textId="77777777" w:rsidR="00C868BE" w:rsidRPr="00AD4249" w:rsidRDefault="003D1BE2" w:rsidP="00C868BE">
      <w:pPr>
        <w:pStyle w:val="ByLine"/>
        <w:spacing w:after="0"/>
        <w:rPr>
          <w:smallCaps w:val="0"/>
        </w:rPr>
      </w:pPr>
      <w:r>
        <w:rPr>
          <w:smallCaps w:val="0"/>
        </w:rPr>
        <w:t>October</w:t>
      </w:r>
      <w:r w:rsidR="00A83BFA">
        <w:rPr>
          <w:smallCaps w:val="0"/>
        </w:rPr>
        <w:t xml:space="preserve"> 9, 2019</w:t>
      </w:r>
    </w:p>
    <w:p w14:paraId="12F17F5F" w14:textId="77777777" w:rsidR="00C868BE" w:rsidRDefault="00C868BE" w:rsidP="00C868BE">
      <w:pPr>
        <w:pStyle w:val="Heading1"/>
        <w:widowControl/>
      </w:pPr>
      <w:r>
        <w:t>Introduction</w:t>
      </w:r>
    </w:p>
    <w:p w14:paraId="55B008DF" w14:textId="77777777" w:rsidR="00C868BE" w:rsidRPr="00F96D03" w:rsidRDefault="00C868BE" w:rsidP="00C868BE">
      <w:pPr>
        <w:rPr>
          <w:sz w:val="24"/>
          <w:szCs w:val="24"/>
        </w:rPr>
      </w:pPr>
    </w:p>
    <w:p w14:paraId="5D51370A" w14:textId="77777777" w:rsidR="00C868BE" w:rsidRDefault="00C868BE" w:rsidP="00C86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D03">
        <w:rPr>
          <w:sz w:val="24"/>
          <w:szCs w:val="24"/>
        </w:rPr>
        <w:t xml:space="preserve">What do you do when someone comes to you who uses the latest psychological labels? </w:t>
      </w:r>
    </w:p>
    <w:p w14:paraId="0FB96748" w14:textId="77777777" w:rsidR="00C868BE" w:rsidRPr="00551E34" w:rsidRDefault="00C868BE" w:rsidP="00C868BE">
      <w:pPr>
        <w:rPr>
          <w:sz w:val="24"/>
          <w:szCs w:val="24"/>
        </w:rPr>
      </w:pPr>
    </w:p>
    <w:p w14:paraId="56BBF72B" w14:textId="77777777" w:rsidR="00C868BE" w:rsidRPr="00F96D03" w:rsidRDefault="00C868BE" w:rsidP="00C868BE">
      <w:pPr>
        <w:rPr>
          <w:sz w:val="24"/>
          <w:szCs w:val="24"/>
        </w:rPr>
      </w:pPr>
    </w:p>
    <w:p w14:paraId="04060770" w14:textId="77777777" w:rsidR="00C868BE" w:rsidRPr="00F96D03" w:rsidRDefault="00C868BE" w:rsidP="00C86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D03">
        <w:rPr>
          <w:sz w:val="24"/>
          <w:szCs w:val="24"/>
        </w:rPr>
        <w:t xml:space="preserve">How can you really help </w:t>
      </w:r>
      <w:r>
        <w:rPr>
          <w:sz w:val="24"/>
          <w:szCs w:val="24"/>
        </w:rPr>
        <w:t>a person</w:t>
      </w:r>
      <w:r w:rsidRPr="00F96D03">
        <w:rPr>
          <w:sz w:val="24"/>
          <w:szCs w:val="24"/>
        </w:rPr>
        <w:t xml:space="preserve"> who believes that such diagnostic labels are accurate in explaining his condition? </w:t>
      </w:r>
    </w:p>
    <w:p w14:paraId="76580CDB" w14:textId="77777777" w:rsidR="00C868BE" w:rsidRPr="00F96D03" w:rsidRDefault="00C868BE" w:rsidP="00C868BE">
      <w:pPr>
        <w:rPr>
          <w:sz w:val="24"/>
          <w:szCs w:val="24"/>
        </w:rPr>
      </w:pPr>
    </w:p>
    <w:p w14:paraId="2AF21E1A" w14:textId="77777777" w:rsidR="00C868BE" w:rsidRPr="00FB2CA5" w:rsidRDefault="00C868BE" w:rsidP="00C868BE">
      <w:pPr>
        <w:pStyle w:val="Heading1"/>
      </w:pPr>
      <w:r w:rsidRPr="00FB2CA5">
        <w:t xml:space="preserve">I.  Understand Who “Psychologized” Counselees Are </w:t>
      </w:r>
    </w:p>
    <w:p w14:paraId="25799EB1" w14:textId="77777777" w:rsidR="00C868BE" w:rsidRPr="00F96D03" w:rsidRDefault="00C868BE" w:rsidP="00C868BE">
      <w:pPr>
        <w:rPr>
          <w:sz w:val="24"/>
          <w:szCs w:val="24"/>
        </w:rPr>
      </w:pPr>
    </w:p>
    <w:p w14:paraId="45C9BE92" w14:textId="77777777" w:rsidR="00C868BE" w:rsidRPr="00F96D03" w:rsidRDefault="00C868BE" w:rsidP="00C868BE">
      <w:pPr>
        <w:ind w:left="720"/>
        <w:rPr>
          <w:sz w:val="24"/>
          <w:szCs w:val="24"/>
        </w:rPr>
      </w:pPr>
      <w:r w:rsidRPr="00F96D03">
        <w:rPr>
          <w:sz w:val="24"/>
          <w:szCs w:val="24"/>
        </w:rPr>
        <w:t xml:space="preserve">A.  We are </w:t>
      </w:r>
      <w:r w:rsidRPr="00A83BFA">
        <w:rPr>
          <w:b/>
          <w:bCs/>
          <w:sz w:val="24"/>
          <w:szCs w:val="24"/>
        </w:rPr>
        <w:t>not</w:t>
      </w:r>
      <w:r w:rsidRPr="00F96D03">
        <w:rPr>
          <w:sz w:val="24"/>
          <w:szCs w:val="24"/>
        </w:rPr>
        <w:t xml:space="preserve"> referring to those who </w:t>
      </w:r>
      <w:r w:rsidRPr="00F96D03">
        <w:rPr>
          <w:i/>
          <w:sz w:val="24"/>
          <w:szCs w:val="24"/>
        </w:rPr>
        <w:t xml:space="preserve">form </w:t>
      </w:r>
      <w:r w:rsidRPr="00F96D03">
        <w:rPr>
          <w:sz w:val="24"/>
          <w:szCs w:val="24"/>
        </w:rPr>
        <w:t xml:space="preserve">the diagnostic labels and psychological categories of explanation.  </w:t>
      </w:r>
    </w:p>
    <w:p w14:paraId="67A0D1CF" w14:textId="77777777" w:rsidR="00C868BE" w:rsidRDefault="00C868BE" w:rsidP="00C868BE">
      <w:pPr>
        <w:ind w:left="720"/>
        <w:rPr>
          <w:sz w:val="24"/>
          <w:szCs w:val="24"/>
        </w:rPr>
      </w:pPr>
    </w:p>
    <w:p w14:paraId="1F9DEC2F" w14:textId="77777777" w:rsidR="00C868BE" w:rsidRPr="00F96D03" w:rsidRDefault="00C868BE" w:rsidP="00C868BE">
      <w:pPr>
        <w:ind w:left="720"/>
        <w:rPr>
          <w:sz w:val="24"/>
          <w:szCs w:val="24"/>
        </w:rPr>
      </w:pPr>
    </w:p>
    <w:p w14:paraId="087A95D4" w14:textId="77777777" w:rsidR="00C868BE" w:rsidRPr="00F96D03" w:rsidRDefault="00C868BE" w:rsidP="00C868BE">
      <w:pPr>
        <w:ind w:left="720"/>
        <w:rPr>
          <w:sz w:val="24"/>
          <w:szCs w:val="24"/>
        </w:rPr>
      </w:pPr>
    </w:p>
    <w:p w14:paraId="61D295D1" w14:textId="77777777" w:rsidR="00C868BE" w:rsidRPr="00F96D03" w:rsidRDefault="00C868BE" w:rsidP="00C868BE">
      <w:pPr>
        <w:ind w:left="720"/>
        <w:rPr>
          <w:sz w:val="24"/>
          <w:szCs w:val="24"/>
        </w:rPr>
      </w:pPr>
      <w:r w:rsidRPr="00F96D03">
        <w:rPr>
          <w:sz w:val="24"/>
          <w:szCs w:val="24"/>
        </w:rPr>
        <w:t xml:space="preserve">B.  We are referring to those who have </w:t>
      </w:r>
      <w:r w:rsidRPr="00F96D03">
        <w:rPr>
          <w:i/>
          <w:sz w:val="24"/>
          <w:szCs w:val="24"/>
        </w:rPr>
        <w:t xml:space="preserve">absorbed </w:t>
      </w:r>
      <w:r w:rsidRPr="00F96D03">
        <w:rPr>
          <w:sz w:val="24"/>
          <w:szCs w:val="24"/>
        </w:rPr>
        <w:t xml:space="preserve">or </w:t>
      </w:r>
      <w:r w:rsidRPr="00F96D03">
        <w:rPr>
          <w:i/>
          <w:sz w:val="24"/>
          <w:szCs w:val="24"/>
        </w:rPr>
        <w:t xml:space="preserve">adopted </w:t>
      </w:r>
      <w:r w:rsidRPr="00F96D03">
        <w:rPr>
          <w:sz w:val="24"/>
          <w:szCs w:val="24"/>
        </w:rPr>
        <w:t xml:space="preserve">these diagnostic labels and psychological categories to explain their particular challenges.  </w:t>
      </w:r>
    </w:p>
    <w:p w14:paraId="66CA6EC8" w14:textId="77777777" w:rsidR="00C868BE" w:rsidRDefault="00C868BE" w:rsidP="00C868BE">
      <w:pPr>
        <w:ind w:left="720"/>
        <w:rPr>
          <w:sz w:val="24"/>
          <w:szCs w:val="24"/>
        </w:rPr>
      </w:pPr>
    </w:p>
    <w:p w14:paraId="7F08D228" w14:textId="77777777" w:rsidR="00C868BE" w:rsidRPr="00F96D03" w:rsidRDefault="00C868BE" w:rsidP="00C868BE">
      <w:pPr>
        <w:ind w:left="720"/>
        <w:rPr>
          <w:sz w:val="24"/>
          <w:szCs w:val="24"/>
        </w:rPr>
      </w:pPr>
    </w:p>
    <w:p w14:paraId="10735121" w14:textId="77777777" w:rsidR="00C868BE" w:rsidRPr="00F96D03" w:rsidRDefault="00C868BE" w:rsidP="00C868BE">
      <w:pPr>
        <w:ind w:left="720"/>
        <w:rPr>
          <w:sz w:val="24"/>
          <w:szCs w:val="24"/>
        </w:rPr>
      </w:pPr>
    </w:p>
    <w:p w14:paraId="32FC178F" w14:textId="77777777" w:rsidR="00C868BE" w:rsidRDefault="00C868BE" w:rsidP="00C868BE">
      <w:pPr>
        <w:ind w:left="720"/>
        <w:rPr>
          <w:sz w:val="24"/>
          <w:szCs w:val="24"/>
        </w:rPr>
      </w:pPr>
      <w:r w:rsidRPr="00F96D03">
        <w:rPr>
          <w:sz w:val="24"/>
          <w:szCs w:val="24"/>
        </w:rPr>
        <w:t xml:space="preserve">C.  “Julia” </w:t>
      </w:r>
    </w:p>
    <w:p w14:paraId="0C20A81D" w14:textId="77777777" w:rsidR="00C868BE" w:rsidRDefault="00C868BE" w:rsidP="00C868BE">
      <w:pPr>
        <w:ind w:left="720"/>
        <w:rPr>
          <w:sz w:val="24"/>
          <w:szCs w:val="24"/>
        </w:rPr>
      </w:pPr>
    </w:p>
    <w:p w14:paraId="5BDE07DF" w14:textId="77777777" w:rsidR="00C868BE" w:rsidRDefault="00C868BE" w:rsidP="00C868BE">
      <w:pPr>
        <w:ind w:left="720"/>
        <w:rPr>
          <w:sz w:val="24"/>
          <w:szCs w:val="24"/>
        </w:rPr>
      </w:pPr>
    </w:p>
    <w:p w14:paraId="6FE0DDB6" w14:textId="77777777" w:rsidR="00C868BE" w:rsidRPr="00FB2CA5" w:rsidRDefault="00C868BE" w:rsidP="00C868BE">
      <w:pPr>
        <w:pStyle w:val="Heading1"/>
      </w:pPr>
      <w:r w:rsidRPr="00FB2CA5">
        <w:lastRenderedPageBreak/>
        <w:t>II.  Understand The Diagnostic Labels Of Psychologized Counselees</w:t>
      </w:r>
    </w:p>
    <w:p w14:paraId="20A677F2" w14:textId="77777777" w:rsidR="00C868BE" w:rsidRDefault="00C868BE" w:rsidP="00C868BE">
      <w:pPr>
        <w:rPr>
          <w:sz w:val="24"/>
          <w:szCs w:val="24"/>
        </w:rPr>
      </w:pPr>
    </w:p>
    <w:p w14:paraId="2D5436E3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>A.  Diagnostic labels have a particular trajectory.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14:paraId="12CA703E" w14:textId="77777777" w:rsidR="00C868BE" w:rsidRDefault="00C868BE" w:rsidP="00C868BE">
      <w:pPr>
        <w:ind w:left="720"/>
        <w:rPr>
          <w:sz w:val="24"/>
          <w:szCs w:val="24"/>
        </w:rPr>
      </w:pPr>
    </w:p>
    <w:p w14:paraId="7B40C2D3" w14:textId="77777777" w:rsidR="00C868BE" w:rsidRPr="00A83BFA" w:rsidRDefault="00C868BE" w:rsidP="00A83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3BFA">
        <w:rPr>
          <w:sz w:val="24"/>
          <w:szCs w:val="24"/>
        </w:rPr>
        <w:t xml:space="preserve">Diagnostic labels have a trajectory that leads to any number of places/goals. </w:t>
      </w:r>
    </w:p>
    <w:p w14:paraId="7E7F23B7" w14:textId="77777777" w:rsidR="00A83BFA" w:rsidRPr="00A83BFA" w:rsidRDefault="00A83BFA" w:rsidP="00A83BFA">
      <w:pPr>
        <w:ind w:left="1440"/>
        <w:rPr>
          <w:sz w:val="24"/>
          <w:szCs w:val="24"/>
        </w:rPr>
      </w:pPr>
    </w:p>
    <w:p w14:paraId="51FA454D" w14:textId="094181DA" w:rsidR="005F23E3" w:rsidRPr="005F23E3" w:rsidRDefault="00C868BE" w:rsidP="005F23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3E3">
        <w:rPr>
          <w:sz w:val="24"/>
          <w:szCs w:val="24"/>
        </w:rPr>
        <w:t>A biblical understanding of the problems always lead to</w:t>
      </w:r>
      <w:r w:rsidR="005F23E3" w:rsidRPr="005F23E3">
        <w:rPr>
          <w:sz w:val="24"/>
          <w:szCs w:val="24"/>
        </w:rPr>
        <w:t xml:space="preserve"> </w:t>
      </w:r>
    </w:p>
    <w:p w14:paraId="6E8A287A" w14:textId="1B100E1E" w:rsidR="00C868BE" w:rsidRPr="005F23E3" w:rsidRDefault="005F23E3" w:rsidP="005F23E3">
      <w:pPr>
        <w:ind w:left="1845"/>
        <w:rPr>
          <w:sz w:val="24"/>
          <w:szCs w:val="24"/>
        </w:rPr>
      </w:pPr>
      <w:r w:rsidRPr="005F23E3">
        <w:rPr>
          <w:sz w:val="24"/>
          <w:szCs w:val="24"/>
        </w:rPr>
        <w:t>Christ.</w:t>
      </w:r>
      <w:r w:rsidR="00C868BE" w:rsidRPr="005F23E3">
        <w:rPr>
          <w:sz w:val="24"/>
          <w:szCs w:val="24"/>
        </w:rPr>
        <w:t xml:space="preserve">  </w:t>
      </w:r>
    </w:p>
    <w:p w14:paraId="453FBA0B" w14:textId="77777777" w:rsidR="00C868BE" w:rsidRDefault="00C868BE" w:rsidP="00C868BE">
      <w:pPr>
        <w:ind w:left="1440"/>
        <w:rPr>
          <w:sz w:val="24"/>
          <w:szCs w:val="24"/>
        </w:rPr>
      </w:pPr>
    </w:p>
    <w:p w14:paraId="38D11D3A" w14:textId="77777777" w:rsidR="00C868BE" w:rsidRDefault="00C868BE" w:rsidP="00C868BE">
      <w:pPr>
        <w:ind w:left="1440"/>
        <w:rPr>
          <w:sz w:val="24"/>
          <w:szCs w:val="24"/>
        </w:rPr>
      </w:pPr>
    </w:p>
    <w:p w14:paraId="495AFCC2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Diagnostic labels express particular worldviews. </w:t>
      </w:r>
    </w:p>
    <w:p w14:paraId="429F6B47" w14:textId="77777777" w:rsidR="00C868BE" w:rsidRDefault="00C868BE" w:rsidP="00C868BE">
      <w:pPr>
        <w:ind w:left="720"/>
        <w:rPr>
          <w:sz w:val="24"/>
          <w:szCs w:val="24"/>
        </w:rPr>
      </w:pPr>
    </w:p>
    <w:p w14:paraId="78E36399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 Definition of a worldview.  </w:t>
      </w:r>
    </w:p>
    <w:p w14:paraId="4670D87F" w14:textId="77777777" w:rsidR="00C868BE" w:rsidRDefault="00C868BE" w:rsidP="00C868BE">
      <w:pPr>
        <w:ind w:left="1440"/>
        <w:rPr>
          <w:sz w:val="24"/>
          <w:szCs w:val="24"/>
        </w:rPr>
      </w:pPr>
    </w:p>
    <w:p w14:paraId="722E59F9" w14:textId="77777777" w:rsidR="00C868BE" w:rsidRDefault="00C868BE" w:rsidP="00C868BE">
      <w:pPr>
        <w:ind w:left="1440"/>
        <w:rPr>
          <w:sz w:val="24"/>
          <w:szCs w:val="24"/>
        </w:rPr>
      </w:pPr>
    </w:p>
    <w:p w14:paraId="773E9D7D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  The “Autonomous” worldview. </w:t>
      </w:r>
    </w:p>
    <w:p w14:paraId="382CC450" w14:textId="77777777" w:rsidR="00C868BE" w:rsidRDefault="00C868BE" w:rsidP="00C868BE">
      <w:pPr>
        <w:ind w:left="1440"/>
        <w:rPr>
          <w:sz w:val="24"/>
          <w:szCs w:val="24"/>
        </w:rPr>
      </w:pPr>
    </w:p>
    <w:p w14:paraId="28740D4D" w14:textId="77777777" w:rsidR="00C868BE" w:rsidRDefault="00C868BE" w:rsidP="00C868BE">
      <w:pPr>
        <w:ind w:left="1440"/>
        <w:rPr>
          <w:sz w:val="24"/>
          <w:szCs w:val="24"/>
        </w:rPr>
      </w:pPr>
    </w:p>
    <w:p w14:paraId="072F0D75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 The “Servant” worldview.  </w:t>
      </w:r>
    </w:p>
    <w:p w14:paraId="3323E3BF" w14:textId="77777777" w:rsidR="00C868BE" w:rsidRDefault="00C868BE" w:rsidP="00C868BE">
      <w:pPr>
        <w:ind w:left="1440"/>
        <w:rPr>
          <w:sz w:val="24"/>
          <w:szCs w:val="24"/>
        </w:rPr>
      </w:pPr>
    </w:p>
    <w:p w14:paraId="02E4F09B" w14:textId="77777777" w:rsidR="00C868BE" w:rsidRDefault="00C868BE" w:rsidP="00C868BE">
      <w:pPr>
        <w:ind w:left="1440"/>
        <w:rPr>
          <w:sz w:val="24"/>
          <w:szCs w:val="24"/>
        </w:rPr>
      </w:pPr>
    </w:p>
    <w:p w14:paraId="23EF1219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 Diagnostic labels reveal a worldview.  </w:t>
      </w:r>
    </w:p>
    <w:p w14:paraId="25960DDF" w14:textId="77777777" w:rsidR="00C868BE" w:rsidRDefault="00C868BE" w:rsidP="00C868BE">
      <w:pPr>
        <w:ind w:left="1440"/>
        <w:rPr>
          <w:sz w:val="24"/>
          <w:szCs w:val="24"/>
        </w:rPr>
      </w:pPr>
    </w:p>
    <w:p w14:paraId="089EE4C1" w14:textId="77777777" w:rsidR="00C868BE" w:rsidRDefault="00C868BE" w:rsidP="00C868BE">
      <w:pPr>
        <w:ind w:left="1440"/>
        <w:rPr>
          <w:sz w:val="24"/>
          <w:szCs w:val="24"/>
        </w:rPr>
      </w:pPr>
    </w:p>
    <w:p w14:paraId="52BA7131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>C.  Diagnostic labels seek to explain three components of human behavior and identity.</w:t>
      </w:r>
      <w:r>
        <w:rPr>
          <w:rStyle w:val="FootnoteReference"/>
          <w:sz w:val="24"/>
          <w:szCs w:val="24"/>
        </w:rPr>
        <w:footnoteReference w:id="2"/>
      </w:r>
    </w:p>
    <w:p w14:paraId="55953DAA" w14:textId="77777777" w:rsidR="00C868BE" w:rsidRDefault="00C868BE" w:rsidP="00C868BE">
      <w:pPr>
        <w:ind w:left="720"/>
        <w:rPr>
          <w:sz w:val="24"/>
          <w:szCs w:val="24"/>
        </w:rPr>
      </w:pPr>
    </w:p>
    <w:p w14:paraId="596B8CEE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 Causality </w:t>
      </w:r>
    </w:p>
    <w:p w14:paraId="0E0A6F10" w14:textId="77777777" w:rsidR="00C868BE" w:rsidRDefault="00C868BE" w:rsidP="00C868BE">
      <w:pPr>
        <w:ind w:left="1440"/>
        <w:rPr>
          <w:sz w:val="24"/>
          <w:szCs w:val="24"/>
        </w:rPr>
      </w:pPr>
    </w:p>
    <w:p w14:paraId="4153822B" w14:textId="77777777" w:rsidR="00A83BFA" w:rsidRDefault="00A83BFA" w:rsidP="00C868BE">
      <w:pPr>
        <w:ind w:left="1440"/>
        <w:rPr>
          <w:sz w:val="24"/>
          <w:szCs w:val="24"/>
        </w:rPr>
      </w:pPr>
    </w:p>
    <w:p w14:paraId="3BB57ECB" w14:textId="77777777" w:rsidR="00A83BFA" w:rsidRDefault="00A83BFA" w:rsidP="00C868BE">
      <w:pPr>
        <w:ind w:left="1440"/>
        <w:rPr>
          <w:sz w:val="24"/>
          <w:szCs w:val="24"/>
        </w:rPr>
      </w:pPr>
    </w:p>
    <w:p w14:paraId="3CCDFD0D" w14:textId="77777777" w:rsidR="00A83BFA" w:rsidRDefault="00A83BFA" w:rsidP="00C868BE">
      <w:pPr>
        <w:ind w:left="1440"/>
        <w:rPr>
          <w:sz w:val="24"/>
          <w:szCs w:val="24"/>
        </w:rPr>
      </w:pPr>
    </w:p>
    <w:p w14:paraId="4571A441" w14:textId="77777777" w:rsidR="00C868BE" w:rsidRDefault="00C868BE" w:rsidP="00C868BE">
      <w:pPr>
        <w:ind w:left="1440"/>
        <w:rPr>
          <w:sz w:val="24"/>
          <w:szCs w:val="24"/>
        </w:rPr>
      </w:pPr>
    </w:p>
    <w:p w14:paraId="33B724DC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Agenda </w:t>
      </w:r>
    </w:p>
    <w:p w14:paraId="140DDE32" w14:textId="77777777" w:rsidR="00C868BE" w:rsidRDefault="00C868BE" w:rsidP="00C868BE">
      <w:pPr>
        <w:ind w:left="1440"/>
        <w:rPr>
          <w:sz w:val="24"/>
          <w:szCs w:val="24"/>
        </w:rPr>
      </w:pPr>
    </w:p>
    <w:p w14:paraId="7311E892" w14:textId="77777777" w:rsidR="00C868BE" w:rsidRDefault="00C868BE" w:rsidP="00C868BE">
      <w:pPr>
        <w:ind w:left="1440"/>
        <w:rPr>
          <w:sz w:val="24"/>
          <w:szCs w:val="24"/>
        </w:rPr>
      </w:pPr>
    </w:p>
    <w:p w14:paraId="11142307" w14:textId="77777777" w:rsidR="00C868BE" w:rsidRPr="00A83BFA" w:rsidRDefault="00C868BE" w:rsidP="00A83B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3BFA">
        <w:rPr>
          <w:sz w:val="24"/>
          <w:szCs w:val="24"/>
        </w:rPr>
        <w:t>Meaning/Interpretation</w:t>
      </w:r>
    </w:p>
    <w:p w14:paraId="4C906BEE" w14:textId="77777777" w:rsidR="00A83BFA" w:rsidRPr="00A83BFA" w:rsidRDefault="00A83BFA" w:rsidP="00A83BFA">
      <w:pPr>
        <w:ind w:left="1440"/>
        <w:rPr>
          <w:sz w:val="24"/>
          <w:szCs w:val="24"/>
        </w:rPr>
      </w:pPr>
    </w:p>
    <w:p w14:paraId="5B895FA1" w14:textId="77777777" w:rsidR="00C868BE" w:rsidRDefault="00C868BE" w:rsidP="00C868BE">
      <w:pPr>
        <w:ind w:left="1440"/>
        <w:rPr>
          <w:sz w:val="24"/>
          <w:szCs w:val="24"/>
        </w:rPr>
      </w:pPr>
    </w:p>
    <w:p w14:paraId="402678FB" w14:textId="77777777" w:rsidR="00A83BFA" w:rsidRDefault="00A83BFA" w:rsidP="00C868BE">
      <w:pPr>
        <w:ind w:left="1440"/>
        <w:rPr>
          <w:sz w:val="24"/>
          <w:szCs w:val="24"/>
        </w:rPr>
      </w:pPr>
    </w:p>
    <w:p w14:paraId="1EFC18B1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>D.  Diagnostic labels have predictable characteristics.</w:t>
      </w:r>
    </w:p>
    <w:p w14:paraId="484BFA2B" w14:textId="77777777" w:rsidR="00C868BE" w:rsidRDefault="00C868BE" w:rsidP="00C868BE">
      <w:pPr>
        <w:ind w:left="720"/>
        <w:rPr>
          <w:sz w:val="24"/>
          <w:szCs w:val="24"/>
        </w:rPr>
      </w:pPr>
    </w:p>
    <w:p w14:paraId="25C9227B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 They produce faulty interpretation. </w:t>
      </w:r>
    </w:p>
    <w:p w14:paraId="303CA0E0" w14:textId="77777777" w:rsidR="00C868BE" w:rsidRDefault="00C868BE" w:rsidP="00C868BE">
      <w:pPr>
        <w:ind w:left="1440"/>
        <w:rPr>
          <w:sz w:val="24"/>
          <w:szCs w:val="24"/>
        </w:rPr>
      </w:pPr>
    </w:p>
    <w:p w14:paraId="20F48333" w14:textId="77777777" w:rsidR="00A83BFA" w:rsidRDefault="00A83BFA" w:rsidP="00C868BE">
      <w:pPr>
        <w:ind w:left="1440"/>
        <w:rPr>
          <w:sz w:val="24"/>
          <w:szCs w:val="24"/>
        </w:rPr>
      </w:pPr>
    </w:p>
    <w:p w14:paraId="5F59FC7D" w14:textId="77777777" w:rsidR="00C868BE" w:rsidRDefault="00C868BE" w:rsidP="00C868BE">
      <w:pPr>
        <w:ind w:left="1440"/>
        <w:rPr>
          <w:sz w:val="24"/>
          <w:szCs w:val="24"/>
        </w:rPr>
      </w:pPr>
    </w:p>
    <w:p w14:paraId="1A3833C2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 They produce faulty description. </w:t>
      </w:r>
    </w:p>
    <w:p w14:paraId="792665FA" w14:textId="77777777" w:rsidR="00C868BE" w:rsidRDefault="00C868BE" w:rsidP="00C868BE">
      <w:pPr>
        <w:ind w:left="1440"/>
        <w:rPr>
          <w:sz w:val="24"/>
          <w:szCs w:val="24"/>
        </w:rPr>
      </w:pPr>
    </w:p>
    <w:p w14:paraId="5123131E" w14:textId="77777777" w:rsidR="00C868BE" w:rsidRDefault="00C868BE" w:rsidP="00C868BE">
      <w:pPr>
        <w:ind w:left="1440"/>
        <w:rPr>
          <w:sz w:val="24"/>
          <w:szCs w:val="24"/>
        </w:rPr>
      </w:pPr>
    </w:p>
    <w:p w14:paraId="49A143EF" w14:textId="77777777" w:rsidR="00C868BE" w:rsidRDefault="00C868BE" w:rsidP="00C868BE">
      <w:pPr>
        <w:ind w:left="1440"/>
        <w:rPr>
          <w:sz w:val="24"/>
          <w:szCs w:val="24"/>
        </w:rPr>
      </w:pPr>
    </w:p>
    <w:p w14:paraId="4AB80017" w14:textId="77777777" w:rsidR="00C868BE" w:rsidRDefault="00C868BE" w:rsidP="00C868B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 They produce faulty prescription. </w:t>
      </w:r>
    </w:p>
    <w:p w14:paraId="0FE84B26" w14:textId="77777777" w:rsidR="00C868BE" w:rsidRDefault="00C868BE" w:rsidP="00C868BE">
      <w:pPr>
        <w:ind w:left="1440"/>
        <w:rPr>
          <w:sz w:val="24"/>
          <w:szCs w:val="24"/>
        </w:rPr>
      </w:pPr>
    </w:p>
    <w:p w14:paraId="5D97ADA5" w14:textId="77777777" w:rsidR="00C868BE" w:rsidRPr="00FB2CA5" w:rsidRDefault="00C868BE" w:rsidP="00C868BE">
      <w:pPr>
        <w:pStyle w:val="Heading1"/>
      </w:pPr>
      <w:r w:rsidRPr="00FB2CA5">
        <w:t>III.  Understanding How To Minister To Psychologized Counselee</w:t>
      </w:r>
      <w:r w:rsidR="00A83BFA">
        <w:t>s</w:t>
      </w:r>
    </w:p>
    <w:p w14:paraId="1EED7FAA" w14:textId="77777777" w:rsidR="00C868BE" w:rsidRDefault="00C868BE" w:rsidP="00C868BE">
      <w:pPr>
        <w:jc w:val="center"/>
        <w:rPr>
          <w:smallCaps/>
          <w:sz w:val="24"/>
          <w:szCs w:val="24"/>
        </w:rPr>
      </w:pPr>
    </w:p>
    <w:p w14:paraId="184765BE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Remember that you are counseling a person, not a theory. </w:t>
      </w:r>
    </w:p>
    <w:p w14:paraId="0616DA5B" w14:textId="77777777" w:rsidR="00C868BE" w:rsidRDefault="00C868BE" w:rsidP="00C868BE">
      <w:pPr>
        <w:ind w:left="720"/>
        <w:rPr>
          <w:sz w:val="24"/>
          <w:szCs w:val="24"/>
        </w:rPr>
      </w:pPr>
    </w:p>
    <w:p w14:paraId="35C38E9B" w14:textId="77777777" w:rsidR="00A83BFA" w:rsidRDefault="00A83BFA" w:rsidP="00C868BE">
      <w:pPr>
        <w:ind w:left="720"/>
        <w:rPr>
          <w:sz w:val="24"/>
          <w:szCs w:val="24"/>
        </w:rPr>
      </w:pPr>
    </w:p>
    <w:p w14:paraId="2A4296F8" w14:textId="77777777" w:rsidR="00C868BE" w:rsidRDefault="00C868BE" w:rsidP="00C868BE">
      <w:pPr>
        <w:ind w:left="720"/>
        <w:rPr>
          <w:sz w:val="24"/>
          <w:szCs w:val="24"/>
        </w:rPr>
      </w:pPr>
    </w:p>
    <w:p w14:paraId="57A66695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Communicate care. </w:t>
      </w:r>
    </w:p>
    <w:p w14:paraId="25BA4EB4" w14:textId="77777777" w:rsidR="00C868BE" w:rsidRDefault="00C868BE" w:rsidP="00C868BE">
      <w:pPr>
        <w:ind w:left="720"/>
        <w:rPr>
          <w:sz w:val="24"/>
          <w:szCs w:val="24"/>
        </w:rPr>
      </w:pPr>
    </w:p>
    <w:p w14:paraId="776A0A6E" w14:textId="77777777" w:rsidR="00C868BE" w:rsidRDefault="00C868BE" w:rsidP="00C868BE">
      <w:pPr>
        <w:ind w:left="720"/>
        <w:rPr>
          <w:sz w:val="24"/>
          <w:szCs w:val="24"/>
        </w:rPr>
      </w:pPr>
    </w:p>
    <w:p w14:paraId="3A1F2342" w14:textId="77777777" w:rsidR="00C868BE" w:rsidRDefault="00C868BE" w:rsidP="00C868BE">
      <w:pPr>
        <w:ind w:left="720"/>
        <w:rPr>
          <w:sz w:val="24"/>
          <w:szCs w:val="24"/>
        </w:rPr>
      </w:pPr>
    </w:p>
    <w:p w14:paraId="57987A36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Listen more to the “story” than the labels -   </w:t>
      </w:r>
    </w:p>
    <w:p w14:paraId="0F953E4A" w14:textId="77777777" w:rsidR="00C868BE" w:rsidRDefault="00C868BE" w:rsidP="00C868BE">
      <w:pPr>
        <w:ind w:left="720"/>
        <w:rPr>
          <w:sz w:val="24"/>
          <w:szCs w:val="24"/>
        </w:rPr>
      </w:pPr>
    </w:p>
    <w:p w14:paraId="6B835A19" w14:textId="77777777" w:rsidR="00C868BE" w:rsidRDefault="00C868BE" w:rsidP="00C868BE">
      <w:pPr>
        <w:ind w:left="720"/>
        <w:rPr>
          <w:sz w:val="24"/>
          <w:szCs w:val="24"/>
        </w:rPr>
      </w:pPr>
    </w:p>
    <w:p w14:paraId="29245A48" w14:textId="77777777" w:rsidR="00C868BE" w:rsidRPr="00415742" w:rsidRDefault="00C868BE" w:rsidP="00C86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5742">
        <w:rPr>
          <w:sz w:val="24"/>
          <w:szCs w:val="24"/>
        </w:rPr>
        <w:t xml:space="preserve">Realize that you are more </w:t>
      </w:r>
      <w:r w:rsidRPr="00415742">
        <w:rPr>
          <w:i/>
          <w:sz w:val="24"/>
          <w:szCs w:val="24"/>
        </w:rPr>
        <w:t xml:space="preserve">like </w:t>
      </w:r>
      <w:r w:rsidRPr="00415742">
        <w:rPr>
          <w:sz w:val="24"/>
          <w:szCs w:val="24"/>
        </w:rPr>
        <w:t xml:space="preserve">this person than you are </w:t>
      </w:r>
      <w:r w:rsidRPr="00415742">
        <w:rPr>
          <w:i/>
          <w:sz w:val="24"/>
          <w:szCs w:val="24"/>
        </w:rPr>
        <w:t>different</w:t>
      </w:r>
      <w:r w:rsidRPr="00415742">
        <w:rPr>
          <w:sz w:val="24"/>
          <w:szCs w:val="24"/>
        </w:rPr>
        <w:t xml:space="preserve">. </w:t>
      </w:r>
    </w:p>
    <w:p w14:paraId="72A856E4" w14:textId="77777777" w:rsidR="00C868BE" w:rsidRDefault="00C868BE" w:rsidP="00C868BE">
      <w:pPr>
        <w:ind w:left="720"/>
        <w:rPr>
          <w:sz w:val="24"/>
          <w:szCs w:val="24"/>
        </w:rPr>
      </w:pPr>
    </w:p>
    <w:p w14:paraId="3F1A67C2" w14:textId="77777777" w:rsidR="00C868BE" w:rsidRDefault="00C868BE" w:rsidP="00C868BE">
      <w:pPr>
        <w:ind w:left="720"/>
        <w:rPr>
          <w:sz w:val="24"/>
          <w:szCs w:val="24"/>
        </w:rPr>
      </w:pPr>
    </w:p>
    <w:p w14:paraId="730B4BEC" w14:textId="77777777" w:rsidR="00A83BFA" w:rsidRDefault="00A83BFA" w:rsidP="00C868BE">
      <w:pPr>
        <w:ind w:left="720"/>
        <w:rPr>
          <w:sz w:val="24"/>
          <w:szCs w:val="24"/>
        </w:rPr>
      </w:pPr>
    </w:p>
    <w:p w14:paraId="136CA3C2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 Get to know the person.  </w:t>
      </w:r>
    </w:p>
    <w:p w14:paraId="49D3093E" w14:textId="77777777" w:rsidR="00C868BE" w:rsidRDefault="00C868BE" w:rsidP="00C868BE">
      <w:pPr>
        <w:ind w:left="720"/>
        <w:rPr>
          <w:sz w:val="24"/>
          <w:szCs w:val="24"/>
        </w:rPr>
      </w:pPr>
    </w:p>
    <w:p w14:paraId="4016591A" w14:textId="77777777" w:rsidR="00C868BE" w:rsidRDefault="00C868BE" w:rsidP="00C868BE">
      <w:pPr>
        <w:ind w:left="720"/>
        <w:rPr>
          <w:sz w:val="24"/>
          <w:szCs w:val="24"/>
        </w:rPr>
      </w:pPr>
    </w:p>
    <w:p w14:paraId="34652286" w14:textId="77777777" w:rsidR="00C868BE" w:rsidRDefault="00C868BE" w:rsidP="00C868BE">
      <w:pPr>
        <w:ind w:left="720"/>
        <w:rPr>
          <w:sz w:val="24"/>
          <w:szCs w:val="24"/>
        </w:rPr>
      </w:pPr>
    </w:p>
    <w:p w14:paraId="26EA2D9F" w14:textId="77777777" w:rsidR="00C868BE" w:rsidRDefault="00C868BE" w:rsidP="00C868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  Thoroughly reinterpret the person’s world.  </w:t>
      </w:r>
    </w:p>
    <w:p w14:paraId="00E4F66C" w14:textId="77777777" w:rsidR="00A83BFA" w:rsidRDefault="00A83BFA" w:rsidP="00C868BE">
      <w:pPr>
        <w:ind w:left="720"/>
        <w:rPr>
          <w:sz w:val="24"/>
          <w:szCs w:val="24"/>
        </w:rPr>
      </w:pPr>
    </w:p>
    <w:p w14:paraId="6ACE2F8D" w14:textId="77777777" w:rsidR="00C868BE" w:rsidRPr="00FB2CA5" w:rsidRDefault="00C868BE" w:rsidP="00C868BE">
      <w:pPr>
        <w:pStyle w:val="Heading1"/>
      </w:pPr>
      <w:r w:rsidRPr="00FB2CA5">
        <w:t xml:space="preserve">Conclusion </w:t>
      </w:r>
    </w:p>
    <w:p w14:paraId="03031569" w14:textId="77777777" w:rsidR="00C868BE" w:rsidRDefault="00C868BE" w:rsidP="00C868BE">
      <w:pPr>
        <w:rPr>
          <w:sz w:val="24"/>
          <w:szCs w:val="24"/>
        </w:rPr>
      </w:pPr>
    </w:p>
    <w:p w14:paraId="28590C6D" w14:textId="15F54D7A" w:rsidR="00C868BE" w:rsidRDefault="00C868BE" w:rsidP="00C868BE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biblical interpretation of life’s experiences will always prove to be more broad and deep and more robust than any diagnostic label or psychological category of interpretation. </w:t>
      </w:r>
    </w:p>
    <w:p w14:paraId="7EA9EF3F" w14:textId="77777777" w:rsidR="005F23E3" w:rsidRPr="005F23E3" w:rsidRDefault="005F23E3" w:rsidP="005F23E3">
      <w:pPr>
        <w:ind w:left="360"/>
        <w:rPr>
          <w:sz w:val="24"/>
          <w:szCs w:val="24"/>
        </w:rPr>
      </w:pPr>
    </w:p>
    <w:p w14:paraId="53593B95" w14:textId="426774B6" w:rsidR="005F23E3" w:rsidRDefault="005F23E3" w:rsidP="00C868BE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Therefore, minister the Word of God to “psychologized” people!</w:t>
      </w:r>
    </w:p>
    <w:p w14:paraId="52D8A264" w14:textId="77777777" w:rsidR="005F23E3" w:rsidRPr="005F23E3" w:rsidRDefault="005F23E3" w:rsidP="005F23E3">
      <w:pPr>
        <w:ind w:left="1080"/>
        <w:rPr>
          <w:sz w:val="24"/>
          <w:szCs w:val="24"/>
        </w:rPr>
      </w:pPr>
    </w:p>
    <w:p w14:paraId="7B3E7CAD" w14:textId="77777777" w:rsidR="00C868BE" w:rsidRPr="00551E34" w:rsidRDefault="00C868BE" w:rsidP="00C868BE">
      <w:pPr>
        <w:ind w:left="1440"/>
        <w:rPr>
          <w:sz w:val="24"/>
          <w:szCs w:val="24"/>
        </w:rPr>
      </w:pPr>
    </w:p>
    <w:p w14:paraId="2741E9D7" w14:textId="77777777" w:rsidR="00DF605C" w:rsidRPr="00CD285B" w:rsidRDefault="0031734F">
      <w:pPr>
        <w:rPr>
          <w:rFonts w:ascii="Times New Roman" w:hAnsi="Times New Roman" w:cs="Times New Roman"/>
        </w:rPr>
      </w:pPr>
    </w:p>
    <w:sectPr w:rsidR="00DF605C" w:rsidRPr="00CD285B" w:rsidSect="00C868B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5C0B" w14:textId="77777777" w:rsidR="0031734F" w:rsidRDefault="0031734F" w:rsidP="009C6716">
      <w:r>
        <w:separator/>
      </w:r>
    </w:p>
  </w:endnote>
  <w:endnote w:type="continuationSeparator" w:id="0">
    <w:p w14:paraId="5F220C80" w14:textId="77777777" w:rsidR="0031734F" w:rsidRDefault="0031734F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C66C" w14:textId="77777777" w:rsidR="009C6716" w:rsidRPr="009C6716" w:rsidRDefault="009C6716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__________________________________________________</w:t>
    </w:r>
  </w:p>
  <w:p w14:paraId="262EF414" w14:textId="77777777" w:rsidR="009C6716" w:rsidRDefault="009C6716">
    <w:pPr>
      <w:pStyle w:val="Footer"/>
      <w:rPr>
        <w:color w:val="2F5496" w:themeColor="accent1" w:themeShade="BF"/>
      </w:rPr>
    </w:pPr>
  </w:p>
  <w:p w14:paraId="72566ABF" w14:textId="77777777" w:rsidR="009C6716" w:rsidRPr="00A83BFA" w:rsidRDefault="00C868BE">
    <w:pPr>
      <w:pStyle w:val="Footer"/>
      <w:rPr>
        <w:color w:val="2F5496" w:themeColor="accent1" w:themeShade="BF"/>
        <w:sz w:val="24"/>
        <w:szCs w:val="24"/>
      </w:rPr>
    </w:pPr>
    <w:r w:rsidRPr="00A83BFA">
      <w:rPr>
        <w:color w:val="2F5496" w:themeColor="accent1" w:themeShade="BF"/>
        <w:sz w:val="24"/>
        <w:szCs w:val="24"/>
      </w:rPr>
      <w:t xml:space="preserve">Pastor Tim Pasma – How to </w:t>
    </w:r>
    <w:r w:rsidR="00A83BFA" w:rsidRPr="00A83BFA">
      <w:rPr>
        <w:color w:val="2F5496" w:themeColor="accent1" w:themeShade="BF"/>
        <w:sz w:val="24"/>
        <w:szCs w:val="24"/>
      </w:rPr>
      <w:t xml:space="preserve">Help </w:t>
    </w:r>
    <w:r w:rsidRPr="00A83BFA">
      <w:rPr>
        <w:color w:val="2F5496" w:themeColor="accent1" w:themeShade="BF"/>
        <w:sz w:val="24"/>
        <w:szCs w:val="24"/>
      </w:rPr>
      <w:t>Psychologized Counselees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4D04" w14:textId="77777777" w:rsidR="00C868BE" w:rsidRDefault="00C868BE" w:rsidP="00C868BE">
    <w:pPr>
      <w:pStyle w:val="Footer"/>
      <w:rPr>
        <w:rFonts w:ascii="Times New Roman" w:hAnsi="Times New Roman"/>
        <w:b/>
        <w:color w:val="2F5496" w:themeColor="accent1" w:themeShade="BF"/>
      </w:rPr>
    </w:pPr>
    <w:r w:rsidRPr="000B23F6">
      <w:rPr>
        <w:rFonts w:ascii="Times New Roman" w:hAnsi="Times New Roman"/>
        <w:b/>
        <w:color w:val="2F5496" w:themeColor="accent1" w:themeShade="BF"/>
      </w:rPr>
      <w:t>__________________________________________________________________</w:t>
    </w:r>
  </w:p>
  <w:p w14:paraId="5E03719C" w14:textId="77777777" w:rsidR="00C868BE" w:rsidRPr="00834956" w:rsidRDefault="00C868BE" w:rsidP="00C868BE"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  <w:rPr>
        <w:rFonts w:ascii="Garamond" w:hAnsi="Garamond"/>
        <w:b/>
        <w:i/>
        <w:smallCaps/>
        <w:color w:val="44546A" w:themeColor="text2"/>
        <w:spacing w:val="-5"/>
        <w:sz w:val="20"/>
      </w:rPr>
    </w:pPr>
    <w:r w:rsidRPr="00834956">
      <w:rPr>
        <w:rFonts w:ascii="Garamond" w:hAnsi="Garamond"/>
        <w:b/>
        <w:i/>
        <w:smallCaps/>
        <w:color w:val="44546A" w:themeColor="text2"/>
        <w:spacing w:val="-5"/>
        <w:sz w:val="20"/>
      </w:rPr>
      <w:t xml:space="preserve">LaRue Baptist Church </w:t>
    </w:r>
  </w:p>
  <w:p w14:paraId="452A61BC" w14:textId="77777777" w:rsidR="00C868BE" w:rsidRPr="00834956" w:rsidRDefault="00C868BE" w:rsidP="00C868BE"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  <w:rPr>
        <w:rFonts w:ascii="Garamond" w:hAnsi="Garamond"/>
        <w:color w:val="44546A" w:themeColor="text2"/>
        <w:spacing w:val="-5"/>
        <w:sz w:val="20"/>
      </w:rPr>
    </w:pPr>
    <w:r w:rsidRPr="00834956">
      <w:rPr>
        <w:rFonts w:ascii="Garamond" w:hAnsi="Garamond"/>
        <w:color w:val="44546A" w:themeColor="text2"/>
        <w:spacing w:val="-5"/>
        <w:sz w:val="20"/>
      </w:rPr>
      <w:t xml:space="preserve">217 N. High Street </w:t>
    </w:r>
    <w:r w:rsidRPr="00834956">
      <w:rPr>
        <w:rFonts w:ascii="Garamond" w:hAnsi="Garamond"/>
        <w:b/>
        <w:color w:val="44546A" w:themeColor="text2"/>
        <w:spacing w:val="-5"/>
        <w:sz w:val="20"/>
      </w:rPr>
      <w:t>~</w:t>
    </w:r>
    <w:r w:rsidRPr="00834956">
      <w:rPr>
        <w:rFonts w:ascii="Garamond" w:hAnsi="Garamond"/>
        <w:color w:val="44546A" w:themeColor="text2"/>
        <w:spacing w:val="-5"/>
        <w:sz w:val="20"/>
      </w:rPr>
      <w:t xml:space="preserve"> P.O. Box 374 </w:t>
    </w:r>
    <w:r w:rsidRPr="00834956">
      <w:rPr>
        <w:rFonts w:ascii="Garamond" w:hAnsi="Garamond"/>
        <w:b/>
        <w:color w:val="44546A" w:themeColor="text2"/>
        <w:spacing w:val="-5"/>
        <w:sz w:val="20"/>
      </w:rPr>
      <w:t xml:space="preserve">~ </w:t>
    </w:r>
    <w:r w:rsidRPr="00834956">
      <w:rPr>
        <w:rFonts w:ascii="Garamond" w:hAnsi="Garamond"/>
        <w:color w:val="44546A" w:themeColor="text2"/>
        <w:spacing w:val="-5"/>
        <w:sz w:val="20"/>
      </w:rPr>
      <w:t xml:space="preserve">LaRue, OH  43332 </w:t>
    </w:r>
    <w:r w:rsidRPr="00834956">
      <w:rPr>
        <w:rFonts w:ascii="Garamond" w:hAnsi="Garamond"/>
        <w:b/>
        <w:color w:val="44546A" w:themeColor="text2"/>
        <w:spacing w:val="-5"/>
        <w:sz w:val="20"/>
      </w:rPr>
      <w:t>~</w:t>
    </w:r>
    <w:r w:rsidRPr="00834956">
      <w:rPr>
        <w:rFonts w:ascii="Garamond" w:hAnsi="Garamond"/>
        <w:color w:val="44546A" w:themeColor="text2"/>
        <w:spacing w:val="-5"/>
        <w:sz w:val="20"/>
      </w:rPr>
      <w:t xml:space="preserve"> 740.499.2979</w:t>
    </w:r>
  </w:p>
  <w:p w14:paraId="05F45100" w14:textId="77777777" w:rsidR="00C868BE" w:rsidRPr="00834956" w:rsidRDefault="00C868BE" w:rsidP="00C868BE"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  <w:rPr>
        <w:rFonts w:ascii="Garamond" w:hAnsi="Garamond"/>
        <w:color w:val="44546A" w:themeColor="text2"/>
        <w:spacing w:val="-5"/>
        <w:sz w:val="20"/>
      </w:rPr>
    </w:pPr>
    <w:r w:rsidRPr="00834956">
      <w:rPr>
        <w:rFonts w:ascii="Garamond" w:hAnsi="Garamond"/>
        <w:color w:val="44546A" w:themeColor="text2"/>
        <w:spacing w:val="-5"/>
        <w:sz w:val="20"/>
      </w:rPr>
      <w:t>www.laruebaptist.org</w:t>
    </w:r>
    <w:r w:rsidRPr="00834956">
      <w:rPr>
        <w:rFonts w:ascii="Garamond" w:hAnsi="Garamond"/>
        <w:b/>
        <w:i/>
        <w:color w:val="44546A" w:themeColor="text2"/>
        <w:spacing w:val="-5"/>
        <w:sz w:val="20"/>
      </w:rPr>
      <w:t xml:space="preserve"> ~ </w:t>
    </w:r>
    <w:r w:rsidRPr="00834956">
      <w:rPr>
        <w:rFonts w:ascii="Garamond" w:hAnsi="Garamond"/>
        <w:color w:val="44546A" w:themeColor="text2"/>
        <w:spacing w:val="-5"/>
        <w:sz w:val="20"/>
      </w:rPr>
      <w:t xml:space="preserve"> Jesusflock@laruebaptist.org</w:t>
    </w:r>
  </w:p>
  <w:p w14:paraId="08D42F77" w14:textId="77777777" w:rsidR="00C868BE" w:rsidRPr="00C868BE" w:rsidRDefault="00C868BE" w:rsidP="00C868BE">
    <w:pPr>
      <w:pStyle w:val="Footer"/>
      <w:jc w:val="center"/>
      <w:rPr>
        <w:color w:val="44546A" w:themeColor="text2"/>
      </w:rPr>
    </w:pPr>
    <w:r w:rsidRPr="00834956">
      <w:rPr>
        <w:rFonts w:ascii="Garamond" w:hAnsi="Garamond"/>
        <w:color w:val="44546A" w:themeColor="text2"/>
        <w:spacing w:val="-5"/>
        <w:sz w:val="20"/>
      </w:rPr>
      <w:t xml:space="preserve">Affiliated with the </w:t>
    </w:r>
    <w:r w:rsidRPr="00834956">
      <w:rPr>
        <w:rFonts w:ascii="Garamond" w:hAnsi="Garamond"/>
        <w:i/>
        <w:color w:val="44546A" w:themeColor="text2"/>
        <w:spacing w:val="-5"/>
        <w:sz w:val="20"/>
      </w:rPr>
      <w:t>Fellowship of Independent Reformed Evangelicals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974F" w14:textId="77777777" w:rsidR="0031734F" w:rsidRDefault="0031734F" w:rsidP="009C6716">
      <w:r>
        <w:separator/>
      </w:r>
    </w:p>
  </w:footnote>
  <w:footnote w:type="continuationSeparator" w:id="0">
    <w:p w14:paraId="3C131BE3" w14:textId="77777777" w:rsidR="0031734F" w:rsidRDefault="0031734F" w:rsidP="009C6716">
      <w:r>
        <w:continuationSeparator/>
      </w:r>
    </w:p>
  </w:footnote>
  <w:footnote w:id="1">
    <w:p w14:paraId="6E67E33C" w14:textId="77777777" w:rsidR="00C868BE" w:rsidRDefault="00C868BE" w:rsidP="00C868BE">
      <w:pPr>
        <w:pStyle w:val="FootnoteText"/>
      </w:pPr>
      <w:r>
        <w:rPr>
          <w:rStyle w:val="FootnoteReference"/>
        </w:rPr>
        <w:footnoteRef/>
      </w:r>
      <w:r>
        <w:t xml:space="preserve"> David Powlison, “How to Help a ‘Psychologized’ Counselee,” a workshop presented at the Annual Conference of the National Association of Nouthetic Counselors, October 7, 2002. </w:t>
      </w:r>
    </w:p>
  </w:footnote>
  <w:footnote w:id="2">
    <w:p w14:paraId="2285730E" w14:textId="77777777" w:rsidR="00C868BE" w:rsidRPr="00CF5DDA" w:rsidRDefault="00C868BE" w:rsidP="00C868B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5EEF" w14:textId="77777777" w:rsidR="00C868BE" w:rsidRDefault="00C868BE" w:rsidP="00C868BE">
    <w:pPr>
      <w:pStyle w:val="Header"/>
      <w:jc w:val="center"/>
    </w:pPr>
    <w:r>
      <w:rPr>
        <w:noProof/>
      </w:rPr>
      <w:drawing>
        <wp:inline distT="0" distB="0" distL="0" distR="0" wp14:anchorId="4BDDD689" wp14:editId="187C2A1A">
          <wp:extent cx="1913344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5E365" w14:textId="77777777" w:rsidR="00C868BE" w:rsidRPr="009C6716" w:rsidRDefault="00C868BE" w:rsidP="00C868BE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2C1"/>
    <w:multiLevelType w:val="hybridMultilevel"/>
    <w:tmpl w:val="F93AEA54"/>
    <w:lvl w:ilvl="0" w:tplc="59DEF54C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DA7914"/>
    <w:multiLevelType w:val="hybridMultilevel"/>
    <w:tmpl w:val="86C0169A"/>
    <w:lvl w:ilvl="0" w:tplc="8896807C">
      <w:start w:val="3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560"/>
    <w:multiLevelType w:val="hybridMultilevel"/>
    <w:tmpl w:val="B7B2D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F3126"/>
    <w:multiLevelType w:val="hybridMultilevel"/>
    <w:tmpl w:val="782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BE"/>
    <w:rsid w:val="002423FF"/>
    <w:rsid w:val="00273E03"/>
    <w:rsid w:val="0031734F"/>
    <w:rsid w:val="00344D74"/>
    <w:rsid w:val="00364169"/>
    <w:rsid w:val="003D1BE2"/>
    <w:rsid w:val="005F23E3"/>
    <w:rsid w:val="009C6716"/>
    <w:rsid w:val="00A83BFA"/>
    <w:rsid w:val="00AA256D"/>
    <w:rsid w:val="00B97B4F"/>
    <w:rsid w:val="00C868BE"/>
    <w:rsid w:val="00CD285B"/>
    <w:rsid w:val="00EC75C4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6C938"/>
  <w14:defaultImageDpi w14:val="32767"/>
  <w15:chartTrackingRefBased/>
  <w15:docId w15:val="{36022112-5107-4718-8FC2-B6239B9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8BE"/>
    <w:pPr>
      <w:spacing w:line="259" w:lineRule="auto"/>
    </w:pPr>
    <w:rPr>
      <w:rFonts w:ascii="Verdana" w:hAnsi="Verdan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868BE"/>
    <w:pPr>
      <w:keepNext/>
      <w:widowControl w:val="0"/>
      <w:overflowPunct w:val="0"/>
      <w:autoSpaceDE w:val="0"/>
      <w:autoSpaceDN w:val="0"/>
      <w:adjustRightInd w:val="0"/>
      <w:spacing w:before="480" w:line="360" w:lineRule="atLeast"/>
      <w:textAlignment w:val="baseline"/>
      <w:outlineLvl w:val="0"/>
    </w:pPr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868BE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C86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8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8BE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8BE"/>
    <w:rPr>
      <w:vertAlign w:val="superscript"/>
    </w:rPr>
  </w:style>
  <w:style w:type="paragraph" w:customStyle="1" w:styleId="ByLine">
    <w:name w:val="By Line"/>
    <w:basedOn w:val="BodyText"/>
    <w:next w:val="BodyText"/>
    <w:rsid w:val="00C868BE"/>
    <w:pPr>
      <w:widowControl w:val="0"/>
      <w:overflowPunct w:val="0"/>
      <w:autoSpaceDE w:val="0"/>
      <w:autoSpaceDN w:val="0"/>
      <w:adjustRightInd w:val="0"/>
      <w:spacing w:after="360" w:line="360" w:lineRule="atLeast"/>
      <w:textAlignment w:val="baseline"/>
    </w:pPr>
    <w:rPr>
      <w:rFonts w:ascii="Garamond" w:eastAsia="Times New Roman" w:hAnsi="Garamond" w:cs="Times New Roman"/>
      <w:smallCaps/>
      <w:spacing w:val="10"/>
      <w:sz w:val="24"/>
      <w:szCs w:val="20"/>
    </w:rPr>
  </w:style>
  <w:style w:type="paragraph" w:customStyle="1" w:styleId="ChapterTitle">
    <w:name w:val="Chapter Title"/>
    <w:basedOn w:val="Normal"/>
    <w:next w:val="Normal"/>
    <w:rsid w:val="00C868BE"/>
    <w:pPr>
      <w:keepNext/>
      <w:keepLines/>
      <w:widowControl w:val="0"/>
      <w:overflowPunct w:val="0"/>
      <w:autoSpaceDE w:val="0"/>
      <w:autoSpaceDN w:val="0"/>
      <w:adjustRightInd w:val="0"/>
      <w:spacing w:before="480" w:after="360" w:line="440" w:lineRule="atLeast"/>
      <w:ind w:right="-1440"/>
      <w:textAlignment w:val="baseline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Icon1">
    <w:name w:val="Icon 1"/>
    <w:rsid w:val="00C868BE"/>
    <w:pPr>
      <w:framePr w:hSpace="720" w:vSpace="187" w:wrap="auto" w:vAnchor="text" w:hAnchor="page" w:xAlign="outside" w:y="1"/>
      <w:widowControl w:val="0"/>
      <w:shd w:val="clear" w:color="auto" w:fill="C0C0C0"/>
      <w:overflowPunct w:val="0"/>
      <w:autoSpaceDE w:val="0"/>
      <w:autoSpaceDN w:val="0"/>
      <w:adjustRightInd w:val="0"/>
      <w:jc w:val="center"/>
      <w:textAlignment w:val="baseline"/>
    </w:pPr>
    <w:rPr>
      <w:rFonts w:ascii="Wingdings" w:eastAsia="Times New Roman" w:hAnsi="Wingdings" w:cs="Times New Roman"/>
      <w:b/>
      <w:color w:val="FFFFFF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8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8BE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c%20office\AppData\Local\Packages\Microsoft.MicrosoftEdge_8wekyb3d8bbwe\TempState\Downloads\ACBC%20Annual%20Conferenc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6652926-D149-0C47-9EF4-35E7FDB8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C:\Users\Lbc office\AppData\Local\Packages\Microsoft.MicrosoftEdge_8wekyb3d8bbwe\TempState\Downloads\ACBC Annual Conference Template (1).dotx</Template>
  <TotalTime>1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 office</dc:creator>
  <cp:keywords/>
  <dc:description/>
  <cp:lastModifiedBy>Nathan Grote</cp:lastModifiedBy>
  <cp:revision>2</cp:revision>
  <cp:lastPrinted>2017-12-18T14:03:00Z</cp:lastPrinted>
  <dcterms:created xsi:type="dcterms:W3CDTF">2019-09-11T19:36:00Z</dcterms:created>
  <dcterms:modified xsi:type="dcterms:W3CDTF">2019-09-11T19:36:00Z</dcterms:modified>
</cp:coreProperties>
</file>